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0603E" w14:textId="77777777" w:rsidR="00F70D8B" w:rsidRDefault="00F70D8B" w:rsidP="00F70D8B">
      <w:pPr>
        <w:pStyle w:val="BodyTextIndent"/>
        <w:spacing w:after="160"/>
        <w:jc w:val="center"/>
        <w:rPr>
          <w:rFonts w:ascii="GHEA Grapalat" w:hAnsi="GHEA Grapalat"/>
          <w:i w:val="0"/>
          <w:sz w:val="24"/>
          <w:szCs w:val="24"/>
        </w:rPr>
      </w:pPr>
      <w:r>
        <w:rPr>
          <w:rFonts w:ascii="GHEA Grapalat" w:hAnsi="GHEA Grapalat"/>
          <w:i w:val="0"/>
          <w:sz w:val="24"/>
          <w:szCs w:val="24"/>
        </w:rPr>
        <w:t>NOTICE</w:t>
      </w:r>
    </w:p>
    <w:p w14:paraId="7FE929AC" w14:textId="77777777" w:rsidR="00F70D8B" w:rsidRDefault="00F70D8B" w:rsidP="00F70D8B">
      <w:pPr>
        <w:pStyle w:val="BodyTextIndent"/>
        <w:spacing w:after="160"/>
        <w:jc w:val="center"/>
        <w:rPr>
          <w:rFonts w:ascii="GHEA Grapalat" w:hAnsi="GHEA Grapalat"/>
          <w:i w:val="0"/>
          <w:sz w:val="24"/>
          <w:szCs w:val="24"/>
        </w:rPr>
      </w:pPr>
      <w:r>
        <w:rPr>
          <w:rFonts w:ascii="GHEA Grapalat" w:hAnsi="GHEA Grapalat"/>
          <w:i w:val="0"/>
          <w:sz w:val="24"/>
          <w:szCs w:val="24"/>
        </w:rPr>
        <w:t>ON PRICE QUOTATION</w:t>
      </w:r>
    </w:p>
    <w:p w14:paraId="2EF0B50E" w14:textId="69A7E783" w:rsidR="00F70D8B" w:rsidRDefault="00F70D8B" w:rsidP="00F70D8B">
      <w:pPr>
        <w:pStyle w:val="BodyTextIndent"/>
        <w:spacing w:after="16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 "</w:t>
      </w:r>
      <w:r w:rsidR="00A71D81">
        <w:rPr>
          <w:rFonts w:ascii="GHEA Grapalat" w:hAnsi="GHEA Grapalat"/>
          <w:i w:val="0"/>
          <w:sz w:val="24"/>
          <w:szCs w:val="24"/>
        </w:rPr>
        <w:t>2</w:t>
      </w:r>
      <w:r>
        <w:rPr>
          <w:rFonts w:ascii="GHEA Grapalat" w:hAnsi="GHEA Grapalat"/>
          <w:i w:val="0"/>
          <w:sz w:val="24"/>
          <w:szCs w:val="24"/>
        </w:rPr>
        <w:t>" of "</w:t>
      </w:r>
      <w:r w:rsidR="00365E73">
        <w:rPr>
          <w:rFonts w:ascii="GHEA Grapalat" w:hAnsi="GHEA Grapalat"/>
          <w:b/>
          <w:i w:val="0"/>
          <w:sz w:val="24"/>
          <w:szCs w:val="24"/>
        </w:rPr>
        <w:t>01</w:t>
      </w:r>
      <w:r w:rsidRPr="00712E4F">
        <w:rPr>
          <w:rFonts w:ascii="GHEA Grapalat" w:hAnsi="GHEA Grapalat"/>
          <w:b/>
          <w:i w:val="0"/>
          <w:sz w:val="24"/>
          <w:szCs w:val="24"/>
        </w:rPr>
        <w:t>" "</w:t>
      </w:r>
      <w:bookmarkStart w:id="0" w:name="_GoBack"/>
      <w:bookmarkEnd w:id="0"/>
      <w:r w:rsidRPr="00712E4F">
        <w:rPr>
          <w:rFonts w:ascii="GHEA Grapalat" w:hAnsi="GHEA Grapalat"/>
          <w:b/>
          <w:i w:val="0"/>
          <w:spacing w:val="1"/>
          <w:sz w:val="24"/>
          <w:szCs w:val="24"/>
        </w:rPr>
        <w:t xml:space="preserve"> </w:t>
      </w:r>
      <w:r w:rsidR="00365E73">
        <w:rPr>
          <w:rFonts w:ascii="GHEA Grapalat" w:hAnsi="GHEA Grapalat"/>
          <w:b/>
          <w:i w:val="0"/>
          <w:spacing w:val="1"/>
          <w:sz w:val="24"/>
          <w:szCs w:val="24"/>
        </w:rPr>
        <w:t>11</w:t>
      </w:r>
      <w:r w:rsidRPr="00712E4F">
        <w:rPr>
          <w:rFonts w:ascii="GHEA Grapalat" w:hAnsi="GHEA Grapalat"/>
          <w:b/>
          <w:i w:val="0"/>
          <w:sz w:val="24"/>
          <w:szCs w:val="24"/>
        </w:rPr>
        <w:t xml:space="preserve"> " 201</w:t>
      </w:r>
      <w:r w:rsidR="007313BC" w:rsidRPr="00712E4F">
        <w:rPr>
          <w:rFonts w:ascii="GHEA Grapalat" w:hAnsi="GHEA Grapalat"/>
          <w:b/>
          <w:i w:val="0"/>
          <w:sz w:val="24"/>
          <w:szCs w:val="24"/>
        </w:rPr>
        <w:t>9</w:t>
      </w:r>
      <w:r>
        <w:rPr>
          <w:rFonts w:ascii="GHEA Grapalat" w:hAnsi="GHEA Grapalat"/>
          <w:i w:val="0"/>
          <w:sz w:val="24"/>
          <w:szCs w:val="24"/>
        </w:rPr>
        <w:t xml:space="preserve"> and is published pursuant to Article 27 of the Law of the pursuant to Article 27 of the Law of the Republic of Armenia "On procurement"</w:t>
      </w:r>
    </w:p>
    <w:p w14:paraId="635EA071" w14:textId="313BF8B5" w:rsidR="00F70D8B" w:rsidRDefault="00F70D8B" w:rsidP="00F70D8B">
      <w:pPr>
        <w:pStyle w:val="BodyTextIndent"/>
        <w:spacing w:after="160"/>
        <w:jc w:val="center"/>
        <w:rPr>
          <w:rFonts w:ascii="GHEA Grapalat" w:hAnsi="GHEA Grapalat"/>
          <w:i w:val="0"/>
          <w:sz w:val="24"/>
          <w:szCs w:val="24"/>
          <w:u w:val="single"/>
        </w:rPr>
      </w:pPr>
      <w:r>
        <w:rPr>
          <w:rFonts w:ascii="GHEA Grapalat" w:hAnsi="GHEA Grapalat"/>
          <w:i w:val="0"/>
          <w:sz w:val="24"/>
          <w:szCs w:val="24"/>
        </w:rPr>
        <w:t xml:space="preserve">Code of the price quotation </w:t>
      </w:r>
      <w:r w:rsidR="00365E73">
        <w:rPr>
          <w:rFonts w:ascii="GHEA Grapalat" w:hAnsi="GHEA Grapalat"/>
          <w:i w:val="0"/>
          <w:sz w:val="24"/>
          <w:szCs w:val="24"/>
        </w:rPr>
        <w:t>EQ-GHTsDzB-19/202</w:t>
      </w:r>
    </w:p>
    <w:p w14:paraId="403DFE65" w14:textId="77777777" w:rsidR="00F70D8B" w:rsidRDefault="00F70D8B" w:rsidP="00F70D8B">
      <w:pPr>
        <w:pStyle w:val="BodyTextIndent"/>
        <w:spacing w:after="160"/>
        <w:ind w:firstLine="708"/>
        <w:rPr>
          <w:rFonts w:ascii="GHEA Grapalat" w:hAnsi="GHEA Grapalat"/>
          <w:i w:val="0"/>
          <w:sz w:val="24"/>
          <w:szCs w:val="24"/>
          <w:lang w:val="en-GB"/>
        </w:rPr>
      </w:pPr>
      <w:r>
        <w:rPr>
          <w:rFonts w:ascii="GHEA Grapalat" w:hAnsi="GHEA Grapalat"/>
          <w:i w:val="0"/>
          <w:sz w:val="24"/>
          <w:szCs w:val="24"/>
        </w:rPr>
        <w:t xml:space="preserve">The contracting authority Yerevan municipality, located at the following address: 1 </w:t>
      </w:r>
      <w:proofErr w:type="spellStart"/>
      <w:r>
        <w:rPr>
          <w:rFonts w:ascii="GHEA Grapalat" w:hAnsi="GHEA Grapalat"/>
          <w:i w:val="0"/>
          <w:sz w:val="24"/>
          <w:szCs w:val="24"/>
        </w:rPr>
        <w:t>Argishti</w:t>
      </w:r>
      <w:proofErr w:type="spellEnd"/>
      <w:r>
        <w:rPr>
          <w:rFonts w:ascii="GHEA Grapalat" w:hAnsi="GHEA Grapalat"/>
          <w:i w:val="0"/>
          <w:sz w:val="24"/>
          <w:szCs w:val="24"/>
        </w:rPr>
        <w:t xml:space="preserve"> </w:t>
      </w:r>
      <w:proofErr w:type="spellStart"/>
      <w:r>
        <w:rPr>
          <w:rFonts w:ascii="GHEA Grapalat" w:hAnsi="GHEA Grapalat"/>
          <w:i w:val="0"/>
          <w:sz w:val="24"/>
          <w:szCs w:val="24"/>
        </w:rPr>
        <w:t>Str</w:t>
      </w:r>
      <w:proofErr w:type="spellEnd"/>
      <w:r>
        <w:rPr>
          <w:rFonts w:ascii="GHEA Grapalat" w:hAnsi="GHEA Grapalat"/>
          <w:i w:val="0"/>
          <w:sz w:val="24"/>
          <w:szCs w:val="24"/>
        </w:rPr>
        <w:t>, Yerevan, RA</w:t>
      </w:r>
      <w:proofErr w:type="gramStart"/>
      <w:r>
        <w:rPr>
          <w:rFonts w:ascii="GHEA Grapalat" w:hAnsi="GHEA Grapalat"/>
          <w:i w:val="0"/>
          <w:sz w:val="24"/>
          <w:szCs w:val="24"/>
        </w:rPr>
        <w:t>,  gives</w:t>
      </w:r>
      <w:proofErr w:type="gramEnd"/>
      <w:r>
        <w:rPr>
          <w:rFonts w:ascii="GHEA Grapalat" w:hAnsi="GHEA Grapalat"/>
          <w:i w:val="0"/>
          <w:sz w:val="24"/>
          <w:szCs w:val="24"/>
        </w:rPr>
        <w:t xml:space="preserve"> notice for a price quotation which shall be carried out in one stage,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4" w:history="1">
        <w:r>
          <w:rPr>
            <w:rStyle w:val="Hyperlink"/>
            <w:rFonts w:ascii="GHEA Grapalat" w:hAnsi="GHEA Grapalat"/>
            <w:i w:val="0"/>
            <w:color w:val="auto"/>
            <w:sz w:val="24"/>
            <w:szCs w:val="24"/>
          </w:rPr>
          <w:t>www.armeps.am</w:t>
        </w:r>
      </w:hyperlink>
      <w:r>
        <w:rPr>
          <w:rFonts w:ascii="GHEA Grapalat" w:hAnsi="GHEA Grapalat"/>
          <w:i w:val="0"/>
          <w:sz w:val="24"/>
          <w:szCs w:val="24"/>
        </w:rPr>
        <w:t>) system of electronic procurement.</w:t>
      </w:r>
    </w:p>
    <w:p w14:paraId="25553F63" w14:textId="6EF105CD" w:rsidR="00F70D8B" w:rsidRDefault="00F70D8B" w:rsidP="00F70D8B">
      <w:pPr>
        <w:pStyle w:val="BodyTextIndent"/>
        <w:ind w:firstLine="708"/>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on acquisition of </w:t>
      </w:r>
      <w:r w:rsidR="00365E73" w:rsidRPr="00365E73">
        <w:rPr>
          <w:rFonts w:ascii="GHEA Grapalat" w:hAnsi="GHEA Grapalat"/>
          <w:b/>
          <w:i w:val="0"/>
          <w:sz w:val="24"/>
          <w:szCs w:val="24"/>
        </w:rPr>
        <w:t xml:space="preserve">Inspecting passenger elevators </w:t>
      </w:r>
      <w:proofErr w:type="gramStart"/>
      <w:r w:rsidR="00365E73" w:rsidRPr="00365E73">
        <w:rPr>
          <w:rFonts w:ascii="GHEA Grapalat" w:hAnsi="GHEA Grapalat"/>
          <w:b/>
          <w:i w:val="0"/>
          <w:sz w:val="24"/>
          <w:szCs w:val="24"/>
        </w:rPr>
        <w:t>services</w:t>
      </w:r>
      <w:r>
        <w:rPr>
          <w:rFonts w:ascii="GHEA Grapalat" w:hAnsi="GHEA Grapalat"/>
          <w:i w:val="0"/>
          <w:sz w:val="24"/>
          <w:szCs w:val="24"/>
        </w:rPr>
        <w:t xml:space="preserve">  (</w:t>
      </w:r>
      <w:proofErr w:type="gramEnd"/>
      <w:r>
        <w:rPr>
          <w:rFonts w:ascii="GHEA Grapalat" w:hAnsi="GHEA Grapalat"/>
          <w:i w:val="0"/>
          <w:sz w:val="24"/>
          <w:szCs w:val="24"/>
        </w:rPr>
        <w:t xml:space="preserve">hereinafter referred to as "the contract").                       </w:t>
      </w:r>
    </w:p>
    <w:p w14:paraId="526D7282" w14:textId="77777777" w:rsidR="00F70D8B" w:rsidRDefault="00F70D8B" w:rsidP="00F70D8B">
      <w:pPr>
        <w:pStyle w:val="BodyTextIndent"/>
        <w:ind w:firstLine="708"/>
        <w:rPr>
          <w:rFonts w:ascii="GHEA Grapalat" w:hAnsi="GHEA Grapalat"/>
          <w:i w:val="0"/>
          <w:sz w:val="24"/>
          <w:szCs w:val="24"/>
        </w:rPr>
      </w:pPr>
      <w:r>
        <w:rPr>
          <w:rFonts w:ascii="GHEA Grapalat" w:hAnsi="GHEA Grapalat"/>
          <w:i w:val="0"/>
          <w:sz w:val="24"/>
          <w:szCs w:val="24"/>
        </w:rPr>
        <w:t xml:space="preserve">Pursuant to Article 7 of the Law of the Republic of Armenia "On procurement", any person, irrespective of the fact of being a foreign natural person, an </w:t>
      </w:r>
      <w:proofErr w:type="spellStart"/>
      <w:r>
        <w:rPr>
          <w:rFonts w:ascii="GHEA Grapalat" w:hAnsi="GHEA Grapalat"/>
          <w:i w:val="0"/>
          <w:sz w:val="24"/>
          <w:szCs w:val="24"/>
        </w:rPr>
        <w:t>organisation</w:t>
      </w:r>
      <w:proofErr w:type="spellEnd"/>
      <w:r>
        <w:rPr>
          <w:rFonts w:ascii="GHEA Grapalat" w:hAnsi="GHEA Grapalat"/>
          <w:i w:val="0"/>
          <w:sz w:val="24"/>
          <w:szCs w:val="24"/>
        </w:rPr>
        <w:t xml:space="preserve"> or a stateless person, shall have equal right to participate in the price quotation.</w:t>
      </w:r>
    </w:p>
    <w:p w14:paraId="4BCED23F" w14:textId="77777777" w:rsidR="00F70D8B" w:rsidRDefault="00F70D8B" w:rsidP="00F70D8B">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8649FBD" w14:textId="77777777" w:rsidR="00F70D8B" w:rsidRDefault="00F70D8B" w:rsidP="00F70D8B">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751023C" w14:textId="627FEFF6" w:rsidR="00F70D8B" w:rsidRDefault="00F70D8B" w:rsidP="00F70D8B">
      <w:pPr>
        <w:pStyle w:val="BodyTextIndent"/>
        <w:spacing w:after="160"/>
        <w:ind w:firstLine="0"/>
        <w:rPr>
          <w:rFonts w:ascii="GHEA Grapalat" w:hAnsi="GHEA Grapalat"/>
          <w:i w:val="0"/>
          <w:spacing w:val="1"/>
          <w:sz w:val="24"/>
          <w:szCs w:val="24"/>
        </w:rPr>
      </w:pPr>
      <w:r>
        <w:rPr>
          <w:rFonts w:ascii="GHEA Grapalat" w:hAnsi="GHEA Grapalat"/>
          <w:i w:val="0"/>
          <w:spacing w:val="1"/>
          <w:sz w:val="24"/>
          <w:szCs w:val="24"/>
        </w:rPr>
        <w:t xml:space="preserve">For receiving the hard copy of the invitation for the price quotation, it is necessary to apply to the contracting authority by </w:t>
      </w:r>
      <w:r w:rsidRPr="00712E4F">
        <w:rPr>
          <w:rFonts w:ascii="GHEA Grapalat" w:hAnsi="GHEA Grapalat"/>
          <w:b/>
          <w:spacing w:val="1"/>
          <w:sz w:val="24"/>
          <w:szCs w:val="24"/>
        </w:rPr>
        <w:t>1</w:t>
      </w:r>
      <w:r w:rsidR="00712E4F" w:rsidRPr="00712E4F">
        <w:rPr>
          <w:rFonts w:ascii="GHEA Grapalat" w:hAnsi="GHEA Grapalat"/>
          <w:b/>
          <w:spacing w:val="1"/>
          <w:sz w:val="24"/>
          <w:szCs w:val="24"/>
        </w:rPr>
        <w:t>0</w:t>
      </w:r>
      <w:r w:rsidRPr="00712E4F">
        <w:rPr>
          <w:rFonts w:ascii="GHEA Grapalat" w:hAnsi="GHEA Grapalat"/>
          <w:b/>
          <w:spacing w:val="1"/>
          <w:sz w:val="24"/>
          <w:szCs w:val="24"/>
        </w:rPr>
        <w:t>:</w:t>
      </w:r>
      <w:r w:rsidR="00365E73">
        <w:rPr>
          <w:rFonts w:ascii="GHEA Grapalat" w:hAnsi="GHEA Grapalat"/>
          <w:b/>
          <w:spacing w:val="1"/>
          <w:sz w:val="24"/>
          <w:szCs w:val="24"/>
        </w:rPr>
        <w:t xml:space="preserve">30 </w:t>
      </w:r>
      <w:r w:rsidRPr="00712E4F">
        <w:rPr>
          <w:rFonts w:ascii="GHEA Grapalat" w:hAnsi="GHEA Grapalat"/>
          <w:b/>
          <w:spacing w:val="1"/>
          <w:sz w:val="24"/>
          <w:szCs w:val="24"/>
        </w:rPr>
        <w:t>am</w:t>
      </w:r>
      <w:r w:rsidR="00365E73">
        <w:rPr>
          <w:rFonts w:ascii="GHEA Grapalat" w:hAnsi="GHEA Grapalat"/>
          <w:b/>
          <w:spacing w:val="1"/>
          <w:sz w:val="24"/>
          <w:szCs w:val="24"/>
        </w:rPr>
        <w:t>,</w:t>
      </w:r>
      <w:r w:rsidRPr="00712E4F">
        <w:rPr>
          <w:rFonts w:ascii="GHEA Grapalat" w:hAnsi="GHEA Grapalat"/>
          <w:b/>
          <w:spacing w:val="1"/>
          <w:sz w:val="24"/>
          <w:szCs w:val="24"/>
        </w:rPr>
        <w:t xml:space="preserve"> </w:t>
      </w:r>
      <w:r w:rsidR="00365E73">
        <w:rPr>
          <w:rFonts w:ascii="GHEA Grapalat" w:hAnsi="GHEA Grapalat"/>
          <w:b/>
          <w:spacing w:val="1"/>
          <w:sz w:val="24"/>
          <w:szCs w:val="24"/>
        </w:rPr>
        <w:t>11</w:t>
      </w:r>
      <w:r w:rsidR="00A71D81" w:rsidRPr="00712E4F">
        <w:rPr>
          <w:rFonts w:ascii="GHEA Grapalat" w:hAnsi="GHEA Grapalat"/>
          <w:b/>
          <w:spacing w:val="1"/>
          <w:sz w:val="24"/>
          <w:szCs w:val="24"/>
        </w:rPr>
        <w:t>.</w:t>
      </w:r>
      <w:r w:rsidR="00631A6D">
        <w:rPr>
          <w:rFonts w:ascii="GHEA Grapalat" w:hAnsi="GHEA Grapalat"/>
          <w:b/>
          <w:spacing w:val="1"/>
          <w:sz w:val="24"/>
          <w:szCs w:val="24"/>
        </w:rPr>
        <w:t>1</w:t>
      </w:r>
      <w:r w:rsidR="00365E73">
        <w:rPr>
          <w:rFonts w:ascii="GHEA Grapalat" w:hAnsi="GHEA Grapalat"/>
          <w:b/>
          <w:spacing w:val="1"/>
          <w:sz w:val="24"/>
          <w:szCs w:val="24"/>
        </w:rPr>
        <w:t>1</w:t>
      </w:r>
      <w:r w:rsidR="00A71D81" w:rsidRPr="00712E4F">
        <w:rPr>
          <w:rFonts w:ascii="GHEA Grapalat" w:hAnsi="GHEA Grapalat"/>
          <w:b/>
          <w:spacing w:val="1"/>
          <w:sz w:val="24"/>
          <w:szCs w:val="24"/>
        </w:rPr>
        <w:t>.2019</w:t>
      </w:r>
      <w:r>
        <w:rPr>
          <w:rFonts w:ascii="GHEA Grapalat" w:hAnsi="GHEA Grapalat"/>
          <w:i w:val="0"/>
          <w:spacing w:val="1"/>
          <w:sz w:val="24"/>
          <w:szCs w:val="24"/>
        </w:rPr>
        <w:t>.</w:t>
      </w:r>
      <w:r>
        <w:rPr>
          <w:rFonts w:ascii="GHEA Grapalat" w:hAnsi="GHEA Grapalat"/>
          <w:spacing w:val="1"/>
          <w:sz w:val="24"/>
          <w:szCs w:val="24"/>
        </w:rPr>
        <w:t xml:space="preserve"> </w:t>
      </w:r>
      <w:r>
        <w:rPr>
          <w:rFonts w:ascii="GHEA Grapalat" w:hAnsi="GHEA Grapalat"/>
          <w:i w:val="0"/>
          <w:spacing w:val="1"/>
          <w:sz w:val="24"/>
          <w:szCs w:val="24"/>
        </w:rPr>
        <w:t>Moreover, an application in writing must be submitted to the contracting authority for receiving the hard copy of the invitation.</w:t>
      </w:r>
      <w:r>
        <w:rPr>
          <w:rFonts w:ascii="GHEA Grapalat" w:hAnsi="GHEA Grapalat"/>
          <w:spacing w:val="1"/>
          <w:sz w:val="24"/>
          <w:szCs w:val="24"/>
        </w:rPr>
        <w:t xml:space="preserve"> </w:t>
      </w:r>
      <w:r>
        <w:rPr>
          <w:rFonts w:ascii="GHEA Grapalat" w:hAnsi="GHEA Grapalat"/>
          <w:i w:val="0"/>
          <w:spacing w:val="1"/>
          <w:sz w:val="24"/>
          <w:szCs w:val="24"/>
        </w:rPr>
        <w:t xml:space="preserve">The contracting authority shall ensure the of charge provision of the hard copy of the invitation (or in case of submitting, attached to the application, the copy of </w:t>
      </w:r>
      <w:r>
        <w:rPr>
          <w:rFonts w:ascii="GHEA Grapalat" w:hAnsi="GHEA Grapalat"/>
          <w:i w:val="0"/>
          <w:spacing w:val="1"/>
          <w:sz w:val="24"/>
          <w:szCs w:val="24"/>
        </w:rPr>
        <w:lastRenderedPageBreak/>
        <w:t>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w:t>
      </w:r>
      <w:r w:rsidR="00365E73">
        <w:rPr>
          <w:rFonts w:ascii="GHEA Grapalat" w:hAnsi="GHEA Grapalat"/>
          <w:i w:val="0"/>
          <w:spacing w:val="1"/>
          <w:sz w:val="24"/>
          <w:szCs w:val="24"/>
        </w:rPr>
        <w:t>SC in “</w:t>
      </w:r>
      <w:proofErr w:type="spellStart"/>
      <w:r w:rsidR="00365E73">
        <w:rPr>
          <w:rFonts w:ascii="GHEA Grapalat" w:hAnsi="GHEA Grapalat"/>
          <w:i w:val="0"/>
          <w:spacing w:val="1"/>
          <w:sz w:val="24"/>
          <w:szCs w:val="24"/>
        </w:rPr>
        <w:t>Ardshinbank</w:t>
      </w:r>
      <w:proofErr w:type="spellEnd"/>
      <w:r w:rsidR="00365E73">
        <w:rPr>
          <w:rFonts w:ascii="GHEA Grapalat" w:hAnsi="GHEA Grapalat"/>
          <w:i w:val="0"/>
          <w:spacing w:val="1"/>
          <w:sz w:val="24"/>
          <w:szCs w:val="24"/>
        </w:rPr>
        <w:t>”</w:t>
      </w:r>
      <w:r>
        <w:rPr>
          <w:rFonts w:ascii="GHEA Grapalat" w:hAnsi="GHEA Grapalat"/>
          <w:i w:val="0"/>
          <w:spacing w:val="1"/>
          <w:sz w:val="24"/>
          <w:szCs w:val="24"/>
        </w:rPr>
        <w:t>).</w:t>
      </w:r>
    </w:p>
    <w:p w14:paraId="69CF72D7" w14:textId="77777777" w:rsidR="00F70D8B" w:rsidRDefault="00F70D8B" w:rsidP="00F70D8B">
      <w:pPr>
        <w:pStyle w:val="BodyTextIndent"/>
        <w:spacing w:after="160"/>
        <w:ind w:firstLine="0"/>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14:paraId="5675810A" w14:textId="77777777" w:rsidR="00F70D8B" w:rsidRDefault="00F70D8B" w:rsidP="00F70D8B">
      <w:pPr>
        <w:pStyle w:val="BodyTextIndent"/>
        <w:spacing w:after="160"/>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14:paraId="74E43BCA" w14:textId="2EC6E9D2" w:rsidR="00F70D8B" w:rsidRDefault="00F70D8B" w:rsidP="00F70D8B">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bids for the price quotation must be submitted electronically,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5" w:history="1">
        <w:r>
          <w:rPr>
            <w:rStyle w:val="Hyperlink"/>
            <w:rFonts w:ascii="GHEA Grapalat" w:hAnsi="GHEA Grapalat"/>
            <w:i w:val="0"/>
            <w:color w:val="auto"/>
            <w:sz w:val="24"/>
            <w:szCs w:val="24"/>
          </w:rPr>
          <w:t>www.armeps.am</w:t>
        </w:r>
      </w:hyperlink>
      <w:r>
        <w:rPr>
          <w:rFonts w:ascii="GHEA Grapalat" w:hAnsi="GHEA Grapalat"/>
          <w:i w:val="0"/>
          <w:sz w:val="24"/>
          <w:szCs w:val="24"/>
        </w:rPr>
        <w:t xml:space="preserve">) system of electronic procurement, by </w:t>
      </w:r>
      <w:r w:rsidR="00712E4F" w:rsidRPr="00712E4F">
        <w:rPr>
          <w:rFonts w:ascii="GHEA Grapalat" w:hAnsi="GHEA Grapalat"/>
          <w:b/>
          <w:spacing w:val="1"/>
          <w:sz w:val="24"/>
          <w:szCs w:val="24"/>
        </w:rPr>
        <w:t>10:</w:t>
      </w:r>
      <w:r w:rsidR="00365E73">
        <w:rPr>
          <w:rFonts w:ascii="GHEA Grapalat" w:hAnsi="GHEA Grapalat"/>
          <w:b/>
          <w:spacing w:val="1"/>
          <w:sz w:val="24"/>
          <w:szCs w:val="24"/>
        </w:rPr>
        <w:t>30</w:t>
      </w:r>
      <w:r w:rsidR="00712E4F" w:rsidRPr="00712E4F">
        <w:rPr>
          <w:rFonts w:ascii="GHEA Grapalat" w:hAnsi="GHEA Grapalat"/>
          <w:b/>
          <w:spacing w:val="1"/>
          <w:sz w:val="24"/>
          <w:szCs w:val="24"/>
        </w:rPr>
        <w:t xml:space="preserve"> am </w:t>
      </w:r>
      <w:r w:rsidR="00365E73">
        <w:rPr>
          <w:rFonts w:ascii="GHEA Grapalat" w:hAnsi="GHEA Grapalat"/>
          <w:b/>
          <w:spacing w:val="1"/>
          <w:sz w:val="24"/>
          <w:szCs w:val="24"/>
        </w:rPr>
        <w:t>11</w:t>
      </w:r>
      <w:r w:rsidR="00712E4F" w:rsidRPr="00712E4F">
        <w:rPr>
          <w:rFonts w:ascii="GHEA Grapalat" w:hAnsi="GHEA Grapalat"/>
          <w:b/>
          <w:spacing w:val="1"/>
          <w:sz w:val="24"/>
          <w:szCs w:val="24"/>
        </w:rPr>
        <w:t>.</w:t>
      </w:r>
      <w:r w:rsidR="00365E73">
        <w:rPr>
          <w:rFonts w:ascii="GHEA Grapalat" w:hAnsi="GHEA Grapalat"/>
          <w:b/>
          <w:spacing w:val="1"/>
          <w:sz w:val="24"/>
          <w:szCs w:val="24"/>
        </w:rPr>
        <w:t>11</w:t>
      </w:r>
      <w:r w:rsidR="00712E4F" w:rsidRPr="00712E4F">
        <w:rPr>
          <w:rFonts w:ascii="GHEA Grapalat" w:hAnsi="GHEA Grapalat"/>
          <w:b/>
          <w:spacing w:val="1"/>
          <w:sz w:val="24"/>
          <w:szCs w:val="24"/>
        </w:rPr>
        <w:t>.2019</w:t>
      </w:r>
      <w:r>
        <w:rPr>
          <w:rFonts w:ascii="GHEA Grapalat" w:hAnsi="GHEA Grapalat"/>
          <w:i w:val="0"/>
          <w:sz w:val="24"/>
          <w:szCs w:val="24"/>
        </w:rPr>
        <w:t xml:space="preserve">. The bids may, in addition to Armenian, also be submitted in English or Russian. </w:t>
      </w:r>
    </w:p>
    <w:p w14:paraId="72D6A872" w14:textId="5F925C43" w:rsidR="00F70D8B" w:rsidRDefault="00F70D8B" w:rsidP="00F70D8B">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bid opening will take place electronically,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system of electronic procurement, at </w:t>
      </w:r>
      <w:r w:rsidR="00712E4F" w:rsidRPr="00712E4F">
        <w:rPr>
          <w:rFonts w:ascii="GHEA Grapalat" w:hAnsi="GHEA Grapalat"/>
          <w:b/>
          <w:spacing w:val="1"/>
          <w:sz w:val="24"/>
          <w:szCs w:val="24"/>
        </w:rPr>
        <w:t>10:</w:t>
      </w:r>
      <w:r w:rsidR="00365E73">
        <w:rPr>
          <w:rFonts w:ascii="GHEA Grapalat" w:hAnsi="GHEA Grapalat"/>
          <w:b/>
          <w:spacing w:val="1"/>
          <w:sz w:val="24"/>
          <w:szCs w:val="24"/>
        </w:rPr>
        <w:t>3</w:t>
      </w:r>
      <w:r w:rsidR="00712E4F" w:rsidRPr="00712E4F">
        <w:rPr>
          <w:rFonts w:ascii="GHEA Grapalat" w:hAnsi="GHEA Grapalat"/>
          <w:b/>
          <w:spacing w:val="1"/>
          <w:sz w:val="24"/>
          <w:szCs w:val="24"/>
        </w:rPr>
        <w:t xml:space="preserve">0 am </w:t>
      </w:r>
      <w:r w:rsidR="00365E73">
        <w:rPr>
          <w:rFonts w:ascii="GHEA Grapalat" w:hAnsi="GHEA Grapalat"/>
          <w:b/>
          <w:spacing w:val="1"/>
          <w:sz w:val="24"/>
          <w:szCs w:val="24"/>
        </w:rPr>
        <w:t>11</w:t>
      </w:r>
      <w:r w:rsidR="00712E4F" w:rsidRPr="00712E4F">
        <w:rPr>
          <w:rFonts w:ascii="GHEA Grapalat" w:hAnsi="GHEA Grapalat"/>
          <w:b/>
          <w:spacing w:val="1"/>
          <w:sz w:val="24"/>
          <w:szCs w:val="24"/>
        </w:rPr>
        <w:t>.</w:t>
      </w:r>
      <w:r w:rsidR="00365E73">
        <w:rPr>
          <w:rFonts w:ascii="GHEA Grapalat" w:hAnsi="GHEA Grapalat"/>
          <w:b/>
          <w:spacing w:val="1"/>
          <w:sz w:val="24"/>
          <w:szCs w:val="24"/>
        </w:rPr>
        <w:t>11</w:t>
      </w:r>
      <w:r w:rsidR="00712E4F" w:rsidRPr="00712E4F">
        <w:rPr>
          <w:rFonts w:ascii="GHEA Grapalat" w:hAnsi="GHEA Grapalat"/>
          <w:b/>
          <w:spacing w:val="1"/>
          <w:sz w:val="24"/>
          <w:szCs w:val="24"/>
        </w:rPr>
        <w:t>.2019</w:t>
      </w:r>
      <w:r>
        <w:rPr>
          <w:rFonts w:ascii="GHEA Grapalat" w:hAnsi="GHEA Grapalat"/>
          <w:i w:val="0"/>
          <w:sz w:val="24"/>
          <w:szCs w:val="24"/>
        </w:rPr>
        <w:t xml:space="preserve">. </w:t>
      </w:r>
    </w:p>
    <w:p w14:paraId="30090531" w14:textId="77777777" w:rsidR="00F70D8B" w:rsidRDefault="00F70D8B" w:rsidP="00F70D8B">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w:t>
      </w:r>
      <w:proofErr w:type="spellStart"/>
      <w:r>
        <w:rPr>
          <w:rFonts w:ascii="GHEA Grapalat" w:hAnsi="GHEA Grapalat"/>
          <w:i w:val="0"/>
          <w:sz w:val="24"/>
          <w:szCs w:val="24"/>
        </w:rPr>
        <w:t>Melik-Adamyan</w:t>
      </w:r>
      <w:proofErr w:type="spellEnd"/>
      <w:r>
        <w:rPr>
          <w:rFonts w:ascii="GHEA Grapalat" w:hAnsi="GHEA Grapalat"/>
          <w:i w:val="0"/>
          <w:sz w:val="24"/>
          <w:szCs w:val="24"/>
        </w:rPr>
        <w:t xml:space="preserve"> St. 1.,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14:paraId="6518F24E" w14:textId="2DA5479F" w:rsidR="00F70D8B" w:rsidRDefault="00F70D8B" w:rsidP="00F70D8B">
      <w:pPr>
        <w:pStyle w:val="BodyTextIndent"/>
        <w:ind w:firstLine="0"/>
        <w:rPr>
          <w:rFonts w:ascii="GHEA Grapalat" w:hAnsi="GHEA Grapalat"/>
          <w:i w:val="0"/>
          <w:sz w:val="24"/>
          <w:szCs w:val="24"/>
        </w:rPr>
      </w:pPr>
      <w:r>
        <w:rPr>
          <w:rFonts w:ascii="GHEA Grapalat" w:hAnsi="GHEA Grapalat"/>
          <w:i w:val="0"/>
          <w:sz w:val="24"/>
          <w:szCs w:val="24"/>
        </w:rPr>
        <w:t>For receiving additional information concerning this notice, you may apply to Secretary of the Evaluation Commission</w:t>
      </w:r>
      <w:r w:rsidR="00365E73">
        <w:rPr>
          <w:rFonts w:ascii="GHEA Grapalat" w:hAnsi="GHEA Grapalat"/>
          <w:i w:val="0"/>
          <w:sz w:val="24"/>
          <w:szCs w:val="24"/>
        </w:rPr>
        <w:t xml:space="preserve"> </w:t>
      </w:r>
      <w:r w:rsidR="00365E73" w:rsidRPr="00365E73">
        <w:rPr>
          <w:rFonts w:ascii="GHEA Grapalat" w:hAnsi="GHEA Grapalat"/>
          <w:b/>
          <w:i w:val="0"/>
          <w:sz w:val="24"/>
          <w:szCs w:val="24"/>
        </w:rPr>
        <w:t xml:space="preserve">A. </w:t>
      </w:r>
      <w:proofErr w:type="spellStart"/>
      <w:r w:rsidR="00365E73" w:rsidRPr="00365E73">
        <w:rPr>
          <w:rFonts w:ascii="GHEA Grapalat" w:hAnsi="GHEA Grapalat"/>
          <w:b/>
          <w:i w:val="0"/>
          <w:sz w:val="24"/>
          <w:szCs w:val="24"/>
        </w:rPr>
        <w:t>Nersisyan</w:t>
      </w:r>
      <w:proofErr w:type="spellEnd"/>
      <w:r w:rsidR="00365E73">
        <w:rPr>
          <w:rFonts w:ascii="GHEA Grapalat" w:hAnsi="GHEA Grapalat"/>
          <w:i w:val="0"/>
          <w:sz w:val="24"/>
          <w:szCs w:val="24"/>
        </w:rPr>
        <w:t>.</w:t>
      </w:r>
    </w:p>
    <w:p w14:paraId="09147B72" w14:textId="77777777" w:rsidR="00F70D8B" w:rsidRDefault="00F70D8B" w:rsidP="00F70D8B">
      <w:pPr>
        <w:pStyle w:val="BodyTextIndent"/>
        <w:ind w:firstLine="0"/>
        <w:rPr>
          <w:rFonts w:ascii="GHEA Grapalat" w:hAnsi="GHEA Grapalat"/>
          <w:i w:val="0"/>
          <w:sz w:val="24"/>
          <w:szCs w:val="24"/>
        </w:rPr>
      </w:pPr>
    </w:p>
    <w:p w14:paraId="71D08779" w14:textId="5D9453D6" w:rsidR="00F70D8B" w:rsidRPr="00365E73" w:rsidRDefault="00F70D8B" w:rsidP="00F70D8B">
      <w:pPr>
        <w:pStyle w:val="BodyTextIndent"/>
        <w:spacing w:line="240" w:lineRule="auto"/>
        <w:rPr>
          <w:rFonts w:ascii="GHEA Grapalat" w:hAnsi="GHEA Grapalat"/>
          <w:b/>
          <w:i w:val="0"/>
          <w:sz w:val="20"/>
          <w:szCs w:val="20"/>
        </w:rPr>
      </w:pPr>
      <w:proofErr w:type="gramStart"/>
      <w:r w:rsidRPr="00365E73">
        <w:rPr>
          <w:rFonts w:ascii="GHEA Grapalat" w:hAnsi="GHEA Grapalat"/>
          <w:b/>
          <w:i w:val="0"/>
        </w:rPr>
        <w:t>tell</w:t>
      </w:r>
      <w:proofErr w:type="gramEnd"/>
      <w:r w:rsidRPr="00365E73">
        <w:rPr>
          <w:rFonts w:ascii="GHEA Grapalat" w:hAnsi="GHEA Grapalat"/>
          <w:b/>
          <w:i w:val="0"/>
        </w:rPr>
        <w:t xml:space="preserve">: +374 </w:t>
      </w:r>
      <w:r w:rsidRPr="00365E73">
        <w:rPr>
          <w:rFonts w:ascii="GHEA Grapalat" w:hAnsi="GHEA Grapalat"/>
          <w:b/>
          <w:i w:val="0"/>
          <w:lang w:val="hy-AM"/>
        </w:rPr>
        <w:t>011</w:t>
      </w:r>
      <w:r w:rsidR="00712E4F" w:rsidRPr="00365E73">
        <w:rPr>
          <w:rFonts w:ascii="GHEA Grapalat" w:hAnsi="GHEA Grapalat"/>
          <w:b/>
          <w:i w:val="0"/>
        </w:rPr>
        <w:t>-</w:t>
      </w:r>
      <w:r w:rsidRPr="00365E73">
        <w:rPr>
          <w:rFonts w:ascii="GHEA Grapalat" w:hAnsi="GHEA Grapalat"/>
          <w:b/>
          <w:i w:val="0"/>
          <w:lang w:val="hy-AM"/>
        </w:rPr>
        <w:t>514</w:t>
      </w:r>
      <w:r w:rsidR="00712E4F" w:rsidRPr="00365E73">
        <w:rPr>
          <w:rFonts w:ascii="GHEA Grapalat" w:hAnsi="GHEA Grapalat"/>
          <w:b/>
          <w:i w:val="0"/>
        </w:rPr>
        <w:t>-374</w:t>
      </w:r>
    </w:p>
    <w:p w14:paraId="67EA1C99" w14:textId="3DB0A4FD" w:rsidR="00F70D8B" w:rsidRPr="00365E73" w:rsidRDefault="00F70D8B" w:rsidP="00F70D8B">
      <w:pPr>
        <w:pStyle w:val="BodyTextIndent"/>
        <w:spacing w:line="240" w:lineRule="auto"/>
        <w:rPr>
          <w:rFonts w:ascii="GHEA Grapalat" w:hAnsi="GHEA Grapalat"/>
          <w:b/>
          <w:i w:val="0"/>
        </w:rPr>
      </w:pPr>
      <w:proofErr w:type="gramStart"/>
      <w:r w:rsidRPr="00365E73">
        <w:rPr>
          <w:rFonts w:ascii="GHEA Grapalat" w:hAnsi="GHEA Grapalat"/>
          <w:b/>
          <w:i w:val="0"/>
        </w:rPr>
        <w:t>mail</w:t>
      </w:r>
      <w:proofErr w:type="gramEnd"/>
      <w:r w:rsidRPr="00365E73">
        <w:rPr>
          <w:rFonts w:ascii="GHEA Grapalat" w:hAnsi="GHEA Grapalat"/>
          <w:b/>
          <w:i w:val="0"/>
        </w:rPr>
        <w:t>:</w:t>
      </w:r>
      <w:r w:rsidR="00712E4F" w:rsidRPr="00365E73">
        <w:rPr>
          <w:rFonts w:ascii="GHEA Grapalat" w:hAnsi="GHEA Grapalat"/>
          <w:b/>
          <w:i w:val="0"/>
        </w:rPr>
        <w:t xml:space="preserve"> </w:t>
      </w:r>
      <w:r w:rsidR="00365E73" w:rsidRPr="00365E73">
        <w:rPr>
          <w:rFonts w:ascii="GHEA Grapalat" w:hAnsi="GHEA Grapalat"/>
          <w:b/>
          <w:i w:val="0"/>
          <w:lang w:val="af-ZA"/>
        </w:rPr>
        <w:t>arshak.nersisyan</w:t>
      </w:r>
      <w:r w:rsidRPr="00365E73">
        <w:rPr>
          <w:rFonts w:ascii="GHEA Grapalat" w:hAnsi="GHEA Grapalat"/>
          <w:b/>
          <w:i w:val="0"/>
          <w:lang w:val="af-ZA"/>
        </w:rPr>
        <w:t>@yeravan.am</w:t>
      </w:r>
    </w:p>
    <w:p w14:paraId="1B580C4D" w14:textId="77777777" w:rsidR="00F70D8B" w:rsidRPr="00365E73" w:rsidRDefault="00F70D8B" w:rsidP="00F70D8B">
      <w:pPr>
        <w:pStyle w:val="BodyTextIndent"/>
        <w:spacing w:line="240" w:lineRule="auto"/>
        <w:rPr>
          <w:rFonts w:ascii="GHEA Grapalat" w:hAnsi="GHEA Grapalat"/>
          <w:b/>
          <w:i w:val="0"/>
          <w:lang w:val="en-GB"/>
        </w:rPr>
      </w:pPr>
      <w:r w:rsidRPr="00365E73">
        <w:rPr>
          <w:rFonts w:ascii="GHEA Grapalat" w:hAnsi="GHEA Grapalat"/>
          <w:b/>
          <w:i w:val="0"/>
        </w:rPr>
        <w:t>Customer: Yerevan municipality</w:t>
      </w:r>
    </w:p>
    <w:p w14:paraId="1BDC9CF9" w14:textId="77777777" w:rsidR="003B71BE" w:rsidRPr="00365E73" w:rsidRDefault="003B71BE">
      <w:pPr>
        <w:rPr>
          <w:b/>
        </w:rPr>
      </w:pPr>
    </w:p>
    <w:sectPr w:rsidR="003B71BE" w:rsidRPr="00365E73" w:rsidSect="00035962">
      <w:pgSz w:w="12240" w:h="15840"/>
      <w:pgMar w:top="4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7F31FA"/>
    <w:rsid w:val="00035962"/>
    <w:rsid w:val="00365E73"/>
    <w:rsid w:val="003B71BE"/>
    <w:rsid w:val="00631A6D"/>
    <w:rsid w:val="00712E4F"/>
    <w:rsid w:val="007313BC"/>
    <w:rsid w:val="007F31FA"/>
    <w:rsid w:val="008B7956"/>
    <w:rsid w:val="00A71D81"/>
    <w:rsid w:val="00DA5CF7"/>
    <w:rsid w:val="00DB4231"/>
    <w:rsid w:val="00E07153"/>
    <w:rsid w:val="00E538EC"/>
    <w:rsid w:val="00F70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D6008"/>
  <w15:docId w15:val="{23449C99-7A38-48BC-B055-0B7415EFB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0D8B"/>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70D8B"/>
    <w:rPr>
      <w:color w:val="0563C1" w:themeColor="hyperlink"/>
      <w:u w:val="single"/>
    </w:rPr>
  </w:style>
  <w:style w:type="character" w:customStyle="1" w:styleId="BodyTextIndentChar">
    <w:name w:val="Body Text Indent Char"/>
    <w:aliases w:val="Char Char,Char Char Char Char Char"/>
    <w:basedOn w:val="DefaultParagraphFont"/>
    <w:link w:val="BodyTextIndent"/>
    <w:semiHidden/>
    <w:locked/>
    <w:rsid w:val="00F70D8B"/>
    <w:rPr>
      <w:rFonts w:ascii="Arial LatArm" w:hAnsi="Arial LatArm"/>
      <w:i/>
    </w:rPr>
  </w:style>
  <w:style w:type="paragraph" w:styleId="BodyTextIndent">
    <w:name w:val="Body Text Indent"/>
    <w:aliases w:val="Char,Char Char Char Char"/>
    <w:basedOn w:val="Normal"/>
    <w:link w:val="BodyTextIndentChar"/>
    <w:semiHidden/>
    <w:unhideWhenUsed/>
    <w:rsid w:val="00F70D8B"/>
    <w:pPr>
      <w:spacing w:line="360" w:lineRule="auto"/>
      <w:ind w:firstLine="720"/>
      <w:jc w:val="both"/>
    </w:pPr>
    <w:rPr>
      <w:rFonts w:ascii="Arial LatArm" w:eastAsiaTheme="minorHAnsi" w:hAnsi="Arial LatArm" w:cstheme="minorBidi"/>
      <w:i/>
      <w:sz w:val="22"/>
      <w:szCs w:val="22"/>
      <w:lang w:val="en-US" w:eastAsia="en-US" w:bidi="ar-SA"/>
    </w:rPr>
  </w:style>
  <w:style w:type="character" w:customStyle="1" w:styleId="BodyTextIndentChar1">
    <w:name w:val="Body Text Indent Char1"/>
    <w:basedOn w:val="DefaultParagraphFont"/>
    <w:uiPriority w:val="99"/>
    <w:semiHidden/>
    <w:rsid w:val="00F70D8B"/>
    <w:rPr>
      <w:rFonts w:ascii="Times New Roman" w:eastAsia="Times New Roman" w:hAnsi="Times New Roman" w:cs="Times New Roman"/>
      <w:sz w:val="24"/>
      <w:szCs w:val="24"/>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66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573</Words>
  <Characters>3269</Characters>
  <Application>Microsoft Office Word</Application>
  <DocSecurity>0</DocSecurity>
  <Lines>27</Lines>
  <Paragraphs>7</Paragraphs>
  <ScaleCrop>false</ScaleCrop>
  <Company/>
  <LinksUpToDate>false</LinksUpToDate>
  <CharactersWithSpaces>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Narine Kirakosyan</dc:creator>
  <cp:keywords/>
  <dc:description/>
  <cp:lastModifiedBy>Narine Kirakosyan</cp:lastModifiedBy>
  <cp:revision>13</cp:revision>
  <dcterms:created xsi:type="dcterms:W3CDTF">2019-01-15T06:35:00Z</dcterms:created>
  <dcterms:modified xsi:type="dcterms:W3CDTF">2019-10-31T12:27:00Z</dcterms:modified>
</cp:coreProperties>
</file>